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A9" w:rsidRPr="00FA09A9" w:rsidRDefault="00FA09A9" w:rsidP="00FA09A9">
      <w:pPr>
        <w:jc w:val="center"/>
        <w:rPr>
          <w:rFonts w:ascii="Times New Roman" w:hAnsi="Times New Roman" w:cs="Times New Roman"/>
          <w:sz w:val="28"/>
        </w:rPr>
      </w:pPr>
      <w:r w:rsidRPr="00FA09A9">
        <w:rPr>
          <w:rFonts w:ascii="Times New Roman" w:hAnsi="Times New Roman" w:cs="Times New Roman"/>
          <w:sz w:val="28"/>
        </w:rPr>
        <w:t xml:space="preserve">Объекты ГБДОУ </w:t>
      </w:r>
      <w:r w:rsidRPr="00FA09A9">
        <w:rPr>
          <w:rFonts w:ascii="Times New Roman" w:hAnsi="Times New Roman" w:cs="Times New Roman"/>
          <w:sz w:val="28"/>
        </w:rPr>
        <w:t xml:space="preserve">детского сада №78 </w:t>
      </w:r>
      <w:r w:rsidRPr="00FA09A9">
        <w:rPr>
          <w:rFonts w:ascii="Times New Roman" w:hAnsi="Times New Roman" w:cs="Times New Roman"/>
          <w:sz w:val="28"/>
        </w:rPr>
        <w:t xml:space="preserve">для проведения практических занятий, </w:t>
      </w:r>
    </w:p>
    <w:p w:rsidR="00166DC6" w:rsidRPr="00FA09A9" w:rsidRDefault="00FA09A9" w:rsidP="00FA09A9">
      <w:pPr>
        <w:jc w:val="center"/>
        <w:rPr>
          <w:rFonts w:ascii="Times New Roman" w:hAnsi="Times New Roman" w:cs="Times New Roman"/>
          <w:sz w:val="28"/>
        </w:rPr>
      </w:pPr>
      <w:r w:rsidRPr="00FA09A9">
        <w:rPr>
          <w:rFonts w:ascii="Times New Roman" w:hAnsi="Times New Roman" w:cs="Times New Roman"/>
          <w:sz w:val="28"/>
        </w:rPr>
        <w:t>в том числе приспособленных для лиц с ограниченными возможностями здоровья</w:t>
      </w:r>
    </w:p>
    <w:p w:rsidR="00166DC6" w:rsidRPr="00FA09A9" w:rsidRDefault="00FA09A9">
      <w:pPr>
        <w:spacing w:after="0"/>
        <w:ind w:left="54"/>
        <w:jc w:val="center"/>
        <w:rPr>
          <w:rFonts w:ascii="Times New Roman" w:hAnsi="Times New Roman" w:cs="Times New Roman"/>
          <w:sz w:val="28"/>
        </w:rPr>
      </w:pPr>
      <w:r w:rsidRPr="00FA09A9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Grid"/>
        <w:tblW w:w="14789" w:type="dxa"/>
        <w:tblInd w:w="-1004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2412"/>
        <w:gridCol w:w="7449"/>
      </w:tblGrid>
      <w:tr w:rsidR="00166DC6" w:rsidRPr="00FA09A9">
        <w:trPr>
          <w:trHeight w:val="45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Pr="00FA09A9" w:rsidRDefault="00FA09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FA09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Pr="00FA09A9" w:rsidRDefault="00FA09A9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FA09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Pr="00FA09A9" w:rsidRDefault="00FA09A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sz w:val="24"/>
              </w:rPr>
              <w:t>Оснащённость предметно</w:t>
            </w:r>
            <w:r w:rsidRPr="00FA09A9">
              <w:rPr>
                <w:rFonts w:ascii="Times New Roman" w:hAnsi="Times New Roman" w:cs="Times New Roman"/>
                <w:sz w:val="24"/>
              </w:rPr>
              <w:t>-</w:t>
            </w:r>
            <w:r w:rsidRPr="00FA09A9">
              <w:rPr>
                <w:rFonts w:ascii="Times New Roman" w:hAnsi="Times New Roman" w:cs="Times New Roman"/>
                <w:sz w:val="24"/>
              </w:rPr>
              <w:t>пространственной среды</w:t>
            </w:r>
            <w:r w:rsidRPr="00FA09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66DC6" w:rsidRPr="00FA09A9">
        <w:trPr>
          <w:trHeight w:val="377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Pr="00FA09A9" w:rsidRDefault="00FA09A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Помещения групп полного дня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Pr="00FA09A9" w:rsidRDefault="00FA09A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P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Детская мебель для практической деятельности </w:t>
            </w:r>
          </w:p>
          <w:p w:rsidR="00166DC6" w:rsidRPr="00FA09A9" w:rsidRDefault="00FA09A9" w:rsidP="00FA09A9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Книжный уголок </w:t>
            </w:r>
          </w:p>
          <w:p w:rsidR="00166DC6" w:rsidRPr="00FA09A9" w:rsidRDefault="00FA09A9" w:rsidP="00FA09A9">
            <w:pPr>
              <w:spacing w:after="0"/>
              <w:ind w:right="1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Природный уголок </w:t>
            </w:r>
          </w:p>
          <w:p w:rsidR="00166DC6" w:rsidRPr="00FA09A9" w:rsidRDefault="00FA09A9" w:rsidP="00FA09A9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Игровая мебель </w:t>
            </w:r>
          </w:p>
          <w:p w:rsidR="00166DC6" w:rsidRPr="00FA09A9" w:rsidRDefault="00FA09A9" w:rsidP="00FA09A9">
            <w:pPr>
              <w:spacing w:after="0"/>
              <w:ind w:left="1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Мольберты </w:t>
            </w:r>
          </w:p>
          <w:p w:rsidR="00166DC6" w:rsidRPr="00FA09A9" w:rsidRDefault="00FA09A9" w:rsidP="00FA09A9">
            <w:pPr>
              <w:spacing w:after="0"/>
              <w:ind w:right="2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Уголок для дежурных </w:t>
            </w:r>
          </w:p>
          <w:p w:rsidR="00166DC6" w:rsidRPr="00FA09A9" w:rsidRDefault="00FA09A9" w:rsidP="00FA09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Конструкторы </w:t>
            </w:r>
          </w:p>
          <w:p w:rsidR="00166DC6" w:rsidRPr="00FA09A9" w:rsidRDefault="00FA09A9" w:rsidP="00FA09A9">
            <w:pPr>
              <w:spacing w:after="0"/>
              <w:ind w:left="1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Развивающие игры </w:t>
            </w:r>
          </w:p>
          <w:p w:rsidR="00166DC6" w:rsidRPr="00FA09A9" w:rsidRDefault="00FA09A9" w:rsidP="00FA09A9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Дидактические игры </w:t>
            </w:r>
          </w:p>
          <w:p w:rsidR="00166DC6" w:rsidRPr="00FA09A9" w:rsidRDefault="00FA09A9" w:rsidP="00FA09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Атрибуты для сюжетно-ролевых игр </w:t>
            </w:r>
          </w:p>
          <w:p w:rsidR="00166DC6" w:rsidRPr="00FA09A9" w:rsidRDefault="00FA09A9" w:rsidP="00FA09A9">
            <w:pPr>
              <w:spacing w:after="0"/>
              <w:ind w:left="1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Различные виды театров </w:t>
            </w:r>
          </w:p>
          <w:p w:rsidR="00166DC6" w:rsidRPr="00FA09A9" w:rsidRDefault="00FA09A9" w:rsidP="00FA09A9">
            <w:pPr>
              <w:spacing w:after="0"/>
              <w:ind w:right="1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>Методические пособ</w:t>
            </w: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ия </w:t>
            </w:r>
          </w:p>
          <w:p w:rsidR="00FA09A9" w:rsidRDefault="00FA09A9" w:rsidP="00FA09A9">
            <w:pPr>
              <w:spacing w:after="0"/>
              <w:ind w:right="761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>Демонстрационные материалы по лексическим темам</w:t>
            </w:r>
          </w:p>
          <w:p w:rsidR="00166DC6" w:rsidRPr="00FA09A9" w:rsidRDefault="00FA09A9" w:rsidP="00FA09A9">
            <w:pPr>
              <w:spacing w:after="0"/>
              <w:ind w:right="76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Аудиопроигрыватель</w:t>
            </w:r>
            <w:proofErr w:type="spellEnd"/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FA09A9" w:rsidRPr="00FA09A9" w:rsidTr="00FA09A9">
        <w:trPr>
          <w:trHeight w:val="15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A9" w:rsidRPr="00FA09A9" w:rsidRDefault="00FA09A9">
            <w:pPr>
              <w:spacing w:after="0"/>
              <w:ind w:right="2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Музыкально-физкультурный зал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A9" w:rsidRDefault="00FA09A9">
            <w:pPr>
              <w:spacing w:after="0"/>
              <w:ind w:left="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A9" w:rsidRP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Детская мебель для практической деятельности </w:t>
            </w:r>
          </w:p>
          <w:p w:rsid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Развивающие игры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музыкальному развитию</w:t>
            </w:r>
          </w:p>
          <w:p w:rsid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>Дидактические игры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по</w:t>
            </w: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музыкальному развитию</w:t>
            </w:r>
          </w:p>
          <w:p w:rsid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>Демонстрационные материалы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по музыкальному развитию</w:t>
            </w:r>
          </w:p>
          <w:p w:rsid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Развивающие игры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физическ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ому развитию</w:t>
            </w:r>
          </w:p>
          <w:p w:rsid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>Дидактические игры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по</w:t>
            </w: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физическ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ому развитию</w:t>
            </w:r>
          </w:p>
          <w:p w:rsid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>Демонстрационные материалы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физическому развитию</w:t>
            </w:r>
          </w:p>
          <w:p w:rsid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Атрибуты и костюмы для игр, танцев, упражнений по музыкальному и физическому развитию</w:t>
            </w:r>
          </w:p>
          <w:p w:rsidR="00FA09A9" w:rsidRP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Стереосистема, оборудование для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медиапрезентаций</w:t>
            </w:r>
            <w:proofErr w:type="spellEnd"/>
          </w:p>
        </w:tc>
      </w:tr>
      <w:tr w:rsidR="00166DC6" w:rsidRPr="00FA09A9">
        <w:trPr>
          <w:trHeight w:val="108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Default="00FA09A9">
            <w:pPr>
              <w:spacing w:after="0"/>
              <w:ind w:right="2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Кабинет для практических занятий </w:t>
            </w:r>
          </w:p>
          <w:p w:rsidR="00FA09A9" w:rsidRPr="00FA09A9" w:rsidRDefault="00FA09A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(за исключением ММГН)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Pr="00FA09A9" w:rsidRDefault="00FA09A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1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C6" w:rsidRPr="00FA09A9" w:rsidRDefault="00FA09A9" w:rsidP="00FA09A9">
            <w:pPr>
              <w:spacing w:after="0"/>
              <w:ind w:right="3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Детская мебель для практической деятельности </w:t>
            </w:r>
          </w:p>
          <w:p w:rsidR="00166DC6" w:rsidRPr="00FA09A9" w:rsidRDefault="00FA09A9" w:rsidP="00FA09A9">
            <w:pPr>
              <w:spacing w:after="0"/>
              <w:ind w:left="1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Развивающие игры </w:t>
            </w:r>
          </w:p>
          <w:p w:rsidR="00166DC6" w:rsidRPr="00FA09A9" w:rsidRDefault="00FA09A9" w:rsidP="00FA09A9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Дидактические игры </w:t>
            </w:r>
          </w:p>
          <w:p w:rsidR="00166DC6" w:rsidRDefault="00FA09A9" w:rsidP="00FA09A9">
            <w:pPr>
              <w:spacing w:after="0"/>
              <w:ind w:right="1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Методические пособия </w:t>
            </w:r>
          </w:p>
          <w:p w:rsidR="00FA09A9" w:rsidRDefault="00FA09A9" w:rsidP="00FA09A9">
            <w:pPr>
              <w:spacing w:after="0"/>
              <w:ind w:right="1"/>
              <w:rPr>
                <w:rFonts w:ascii="Times New Roman" w:hAnsi="Times New Roman" w:cs="Times New Roman"/>
                <w:b w:val="0"/>
                <w:sz w:val="24"/>
              </w:rPr>
            </w:pPr>
            <w:r w:rsidRPr="00FA09A9">
              <w:rPr>
                <w:rFonts w:ascii="Times New Roman" w:hAnsi="Times New Roman" w:cs="Times New Roman"/>
                <w:b w:val="0"/>
                <w:sz w:val="24"/>
              </w:rPr>
              <w:t>Стол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ы</w:t>
            </w:r>
            <w:r w:rsidRPr="00FA09A9">
              <w:rPr>
                <w:rFonts w:ascii="Times New Roman" w:hAnsi="Times New Roman" w:cs="Times New Roman"/>
                <w:b w:val="0"/>
                <w:sz w:val="24"/>
              </w:rPr>
              <w:t xml:space="preserve"> для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рисования песком</w:t>
            </w:r>
            <w:bookmarkStart w:id="0" w:name="_GoBack"/>
            <w:bookmarkEnd w:id="0"/>
          </w:p>
          <w:p w:rsidR="00FA09A9" w:rsidRPr="00FA09A9" w:rsidRDefault="00FA09A9" w:rsidP="00FA09A9">
            <w:pPr>
              <w:spacing w:after="0"/>
              <w:ind w:righ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Материалы для творческой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изодеятельности</w:t>
            </w:r>
            <w:proofErr w:type="spellEnd"/>
          </w:p>
        </w:tc>
      </w:tr>
    </w:tbl>
    <w:p w:rsidR="00166DC6" w:rsidRPr="00FA09A9" w:rsidRDefault="00FA09A9">
      <w:pPr>
        <w:spacing w:after="0"/>
        <w:ind w:left="54"/>
        <w:jc w:val="center"/>
        <w:rPr>
          <w:rFonts w:ascii="Times New Roman" w:hAnsi="Times New Roman" w:cs="Times New Roman"/>
        </w:rPr>
      </w:pPr>
      <w:r w:rsidRPr="00FA09A9">
        <w:rPr>
          <w:rFonts w:ascii="Times New Roman" w:hAnsi="Times New Roman" w:cs="Times New Roman"/>
        </w:rPr>
        <w:lastRenderedPageBreak/>
        <w:t xml:space="preserve"> </w:t>
      </w:r>
    </w:p>
    <w:sectPr w:rsidR="00166DC6" w:rsidRPr="00FA09A9" w:rsidSect="00FA09A9">
      <w:pgSz w:w="16838" w:h="11906" w:orient="landscape"/>
      <w:pgMar w:top="284" w:right="2035" w:bottom="426" w:left="2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C6"/>
    <w:rsid w:val="00166DC6"/>
    <w:rsid w:val="00F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512D"/>
  <w15:docId w15:val="{DADD768D-2E1D-4718-B881-5575CAFC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cp:lastModifiedBy>User</cp:lastModifiedBy>
  <cp:revision>2</cp:revision>
  <dcterms:created xsi:type="dcterms:W3CDTF">2021-06-11T14:21:00Z</dcterms:created>
  <dcterms:modified xsi:type="dcterms:W3CDTF">2021-06-11T14:21:00Z</dcterms:modified>
</cp:coreProperties>
</file>